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B1B2" w14:textId="6D9E7B13" w:rsidR="005E73F0" w:rsidRDefault="005E73F0" w:rsidP="00557FF1">
      <w:pPr>
        <w:spacing w:after="0"/>
        <w:jc w:val="center"/>
        <w:rPr>
          <w:rFonts w:ascii="Calibri" w:eastAsia="Times New Roman" w:hAnsi="Calibri" w:cs="Calibri"/>
          <w:b/>
          <w:kern w:val="0"/>
          <w:sz w:val="32"/>
          <w:szCs w:val="32"/>
          <w14:ligatures w14:val="none"/>
        </w:rPr>
      </w:pPr>
    </w:p>
    <w:p w14:paraId="5195734C" w14:textId="77777777" w:rsidR="003C7789" w:rsidRPr="0061693D" w:rsidRDefault="003C7789" w:rsidP="0061693D">
      <w:pPr>
        <w:spacing w:after="0"/>
        <w:jc w:val="center"/>
        <w:rPr>
          <w:rFonts w:ascii="Calibri" w:eastAsia="Times New Roman" w:hAnsi="Calibri" w:cs="Calibri"/>
          <w:b/>
          <w:kern w:val="0"/>
          <w:sz w:val="36"/>
          <w:szCs w:val="36"/>
          <w:lang w:val="el-GR"/>
          <w14:ligatures w14:val="none"/>
        </w:rPr>
      </w:pPr>
      <w:r>
        <w:rPr>
          <w:rFonts w:ascii="Calibri" w:eastAsia="Times New Roman" w:hAnsi="Calibri" w:cs="Calibri"/>
          <w:b/>
          <w:kern w:val="0"/>
          <w:sz w:val="36"/>
          <w:szCs w:val="36"/>
          <w14:ligatures w14:val="none"/>
        </w:rPr>
        <w:t>King</w:t>
      </w:r>
      <w:r w:rsidRPr="0061693D">
        <w:rPr>
          <w:rFonts w:ascii="Calibri" w:eastAsia="Times New Roman" w:hAnsi="Calibri" w:cs="Calibri"/>
          <w:b/>
          <w:kern w:val="0"/>
          <w:sz w:val="36"/>
          <w:szCs w:val="36"/>
          <w:lang w:val="el-GR"/>
          <w14:ligatures w14:val="none"/>
        </w:rPr>
        <w:t xml:space="preserve"> </w:t>
      </w:r>
      <w:r>
        <w:rPr>
          <w:rFonts w:ascii="Calibri" w:eastAsia="Times New Roman" w:hAnsi="Calibri" w:cs="Calibri"/>
          <w:b/>
          <w:kern w:val="0"/>
          <w:sz w:val="36"/>
          <w:szCs w:val="36"/>
          <w14:ligatures w14:val="none"/>
        </w:rPr>
        <w:t>Saron</w:t>
      </w:r>
      <w:r w:rsidRPr="0061693D">
        <w:rPr>
          <w:rFonts w:ascii="Calibri" w:eastAsia="Times New Roman" w:hAnsi="Calibri" w:cs="Calibri"/>
          <w:b/>
          <w:kern w:val="0"/>
          <w:sz w:val="36"/>
          <w:szCs w:val="36"/>
          <w:lang w:val="el-GR"/>
          <w14:ligatures w14:val="none"/>
        </w:rPr>
        <w:t xml:space="preserve"> 4*</w:t>
      </w:r>
    </w:p>
    <w:p w14:paraId="2AE3A8E7" w14:textId="0FAE8831" w:rsidR="00C17844" w:rsidRPr="00337BA4" w:rsidRDefault="00337BA4" w:rsidP="00557FF1">
      <w:pPr>
        <w:spacing w:after="0"/>
        <w:jc w:val="center"/>
        <w:rPr>
          <w:rFonts w:ascii="Calibri" w:eastAsia="Times New Roman" w:hAnsi="Calibri" w:cs="Calibri"/>
          <w:b/>
          <w:kern w:val="0"/>
          <w:sz w:val="32"/>
          <w:szCs w:val="32"/>
          <w:lang w:val="el-GR"/>
          <w14:ligatures w14:val="none"/>
        </w:rPr>
      </w:pPr>
      <w:r>
        <w:rPr>
          <w:rFonts w:ascii="Calibri" w:eastAsia="Times New Roman" w:hAnsi="Calibri" w:cs="Calibri"/>
          <w:b/>
          <w:kern w:val="0"/>
          <w:sz w:val="32"/>
          <w:szCs w:val="32"/>
          <w:lang w:val="el-GR"/>
          <w14:ligatures w14:val="none"/>
        </w:rPr>
        <w:t>Βραχάτι , Κορινθίας</w:t>
      </w:r>
    </w:p>
    <w:p w14:paraId="07D7610B" w14:textId="77777777" w:rsidR="00337BA4" w:rsidRPr="0061693D" w:rsidRDefault="00337BA4" w:rsidP="00557FF1">
      <w:pPr>
        <w:spacing w:after="0"/>
        <w:jc w:val="center"/>
        <w:rPr>
          <w:rFonts w:ascii="Calibri" w:eastAsia="Times New Roman" w:hAnsi="Calibri" w:cs="Calibri"/>
          <w:b/>
          <w:kern w:val="0"/>
          <w:sz w:val="32"/>
          <w:szCs w:val="32"/>
          <w:lang w:val="el-GR"/>
          <w14:ligatures w14:val="none"/>
        </w:rPr>
      </w:pPr>
    </w:p>
    <w:p w14:paraId="2CA8F20E" w14:textId="77777777" w:rsidR="0061693D" w:rsidRPr="0061693D" w:rsidRDefault="0061693D" w:rsidP="0061693D">
      <w:pPr>
        <w:spacing w:after="0"/>
        <w:rPr>
          <w:rFonts w:ascii="Calibri" w:eastAsia="Times New Roman" w:hAnsi="Calibri" w:cs="Calibri"/>
          <w:bCs/>
          <w:kern w:val="0"/>
          <w:lang w:val="el-GR"/>
          <w14:ligatures w14:val="none"/>
        </w:rPr>
      </w:pPr>
      <w:r w:rsidRPr="0061693D">
        <w:rPr>
          <w:rFonts w:ascii="Calibri" w:eastAsia="Times New Roman" w:hAnsi="Calibri" w:cs="Calibri"/>
          <w:bCs/>
          <w:kern w:val="0"/>
          <w:lang w:val="el-GR"/>
          <w14:ligatures w14:val="none"/>
        </w:rPr>
        <w:t>Το King Saron Hotel είναι ένα παραθαλάσσιο θέρετρο 4 αστέρων, το οποίο βρίσκεται στα Ίσθμια, μόλις λίγα λεπτά από τον ιστορικό Ισθμό της Κορίνθου. Περιτριγυρισμένο από καταπράσινους κήπους και με άμεση πρόσβαση στην παραλία, το ξενοδοχείο προσφέρει μια ήρεμη μεσογειακή ατμόσφαιρα, ιδανική για οικογένειες, ζευγάρια και ταξιδιώτες αναψυχής.</w:t>
      </w:r>
    </w:p>
    <w:p w14:paraId="7BDDFB30" w14:textId="4AB55C94" w:rsidR="0061693D" w:rsidRPr="0061693D" w:rsidRDefault="0061693D" w:rsidP="0061693D">
      <w:pPr>
        <w:spacing w:after="0"/>
        <w:rPr>
          <w:rFonts w:ascii="Calibri" w:eastAsia="Times New Roman" w:hAnsi="Calibri" w:cs="Calibri"/>
          <w:bCs/>
          <w:kern w:val="0"/>
          <w:lang w:val="el-GR"/>
          <w14:ligatures w14:val="none"/>
        </w:rPr>
      </w:pPr>
      <w:r w:rsidRPr="0061693D">
        <w:rPr>
          <w:rFonts w:ascii="Calibri" w:eastAsia="Times New Roman" w:hAnsi="Calibri" w:cs="Calibri"/>
          <w:bCs/>
          <w:kern w:val="0"/>
          <w:lang w:val="el-GR"/>
          <w14:ligatures w14:val="none"/>
        </w:rPr>
        <w:t>Διαθέτοντας 182 δωμάτια με θέα στη θάλασσα ή στον κήπο, το ξενοδοχείο συνδυάζει την άνεση με τη ζεστή ελληνική φιλοξενία. Η προνομιακή του τοποθεσία το καθιστά εξαιρετική βάση για την εξερεύνηση της Πελοποννήσου, μιας περιοχής πλούσιας σε ιστορία, πολιτισμό και φυσική ομορφιά.Παράλληλα, η Αθήνα βρίσκεται σε κοντινή απόσταση, δίνοντας τη δυνατότητα στους επισκέπτες να απολαύσουν τον ιδανικό συνδυασμό παραθαλάσσιας χαλάρωσης και ζωντανών αστικών εμπειριών κατά τη διάρκεια της διαμονής τους. Η ευρύτερη περιοχή γύρω από το ξενοδοχείο προσφέρει πληθώρα αξιοθέατων, δραστηριοτήτων και σημείων ενδιαφέροντος για όλες τις ηλικίες, καθιστώντας το King Saron Hotel ιδανική επιλογή για ταξιδιώτες που αναζητούν τόσο την ηρεμία όσο και την εύκολη πρόσβαση σε αξέχαστες εμπειρίες.</w:t>
      </w:r>
    </w:p>
    <w:p w14:paraId="4F183B1A" w14:textId="77777777" w:rsidR="00337BA4" w:rsidRPr="0061693D" w:rsidRDefault="00337BA4" w:rsidP="00557FF1">
      <w:pPr>
        <w:spacing w:after="0"/>
        <w:jc w:val="center"/>
        <w:rPr>
          <w:rFonts w:ascii="Calibri" w:eastAsia="Times New Roman" w:hAnsi="Calibri" w:cs="Calibri"/>
          <w:b/>
          <w:kern w:val="0"/>
          <w:sz w:val="32"/>
          <w:szCs w:val="32"/>
          <w:lang w:val="el-GR"/>
          <w14:ligatures w14:val="none"/>
        </w:rPr>
      </w:pPr>
    </w:p>
    <w:tbl>
      <w:tblPr>
        <w:tblW w:w="9214" w:type="dxa"/>
        <w:tblInd w:w="57" w:type="dxa"/>
        <w:tblLayout w:type="fixed"/>
        <w:tblCellMar>
          <w:left w:w="0" w:type="dxa"/>
          <w:right w:w="0" w:type="dxa"/>
        </w:tblCellMar>
        <w:tblLook w:val="0000" w:firstRow="0" w:lastRow="0" w:firstColumn="0" w:lastColumn="0" w:noHBand="0" w:noVBand="0"/>
      </w:tblPr>
      <w:tblGrid>
        <w:gridCol w:w="4471"/>
        <w:gridCol w:w="2410"/>
        <w:gridCol w:w="2333"/>
      </w:tblGrid>
      <w:tr w:rsidR="003C7789" w:rsidRPr="00962AFD" w14:paraId="27025D01" w14:textId="47C7176C" w:rsidTr="003C7789">
        <w:trPr>
          <w:trHeight w:val="506"/>
        </w:trPr>
        <w:tc>
          <w:tcPr>
            <w:tcW w:w="9214" w:type="dxa"/>
            <w:gridSpan w:val="3"/>
            <w:tcBorders>
              <w:top w:val="single" w:sz="6" w:space="0" w:color="A89685"/>
              <w:left w:val="single" w:sz="6" w:space="0" w:color="A89685"/>
              <w:bottom w:val="single" w:sz="6" w:space="0" w:color="auto"/>
              <w:right w:val="single" w:sz="4" w:space="0" w:color="A89685"/>
            </w:tcBorders>
            <w:tcMar>
              <w:top w:w="57" w:type="dxa"/>
              <w:left w:w="57" w:type="dxa"/>
              <w:bottom w:w="57" w:type="dxa"/>
              <w:right w:w="57" w:type="dxa"/>
            </w:tcMar>
            <w:vAlign w:val="center"/>
          </w:tcPr>
          <w:p w14:paraId="3BDA61D3" w14:textId="625D048E" w:rsidR="003C7789" w:rsidRPr="00557FF1" w:rsidRDefault="003C7789" w:rsidP="00557FF1">
            <w:pPr>
              <w:spacing w:after="0"/>
              <w:jc w:val="center"/>
              <w:rPr>
                <w:rFonts w:ascii="Calibri" w:eastAsia="Times New Roman" w:hAnsi="Calibri" w:cs="Calibri"/>
                <w:kern w:val="0"/>
                <w:sz w:val="24"/>
                <w:szCs w:val="24"/>
                <w:lang w:val="el-GR"/>
                <w14:ligatures w14:val="none"/>
              </w:rPr>
            </w:pPr>
            <w:r w:rsidRPr="00557FF1">
              <w:rPr>
                <w:rFonts w:ascii="Calibri" w:eastAsia="Times New Roman" w:hAnsi="Calibri" w:cs="Calibri"/>
                <w:kern w:val="0"/>
                <w:sz w:val="24"/>
                <w:szCs w:val="24"/>
                <w:lang w:val="el-GR"/>
                <w14:ligatures w14:val="none"/>
              </w:rPr>
              <w:t>Τιµή ανά δωμάτιο ανά διαν/ση μ</w:t>
            </w:r>
            <w:r>
              <w:rPr>
                <w:rFonts w:ascii="Calibri" w:eastAsia="Times New Roman" w:hAnsi="Calibri" w:cs="Calibri"/>
                <w:kern w:val="0"/>
                <w:sz w:val="24"/>
                <w:szCs w:val="24"/>
                <w:lang w:val="el-GR"/>
                <w14:ligatures w14:val="none"/>
              </w:rPr>
              <w:t xml:space="preserve">ε ημιδιατροφή , </w:t>
            </w:r>
            <w:r w:rsidR="009A16A9">
              <w:rPr>
                <w:rFonts w:ascii="Calibri" w:eastAsia="Times New Roman" w:hAnsi="Calibri" w:cs="Calibri"/>
                <w:kern w:val="0"/>
                <w:sz w:val="24"/>
                <w:szCs w:val="24"/>
                <w:lang w:val="el-GR"/>
                <w14:ligatures w14:val="none"/>
              </w:rPr>
              <w:t>Αναστάσιμο</w:t>
            </w:r>
            <w:r>
              <w:rPr>
                <w:rFonts w:ascii="Calibri" w:eastAsia="Times New Roman" w:hAnsi="Calibri" w:cs="Calibri"/>
                <w:kern w:val="0"/>
                <w:sz w:val="24"/>
                <w:szCs w:val="24"/>
                <w:lang w:val="el-GR"/>
                <w14:ligatures w14:val="none"/>
              </w:rPr>
              <w:t xml:space="preserve"> και Πασχαλινό γεύμα</w:t>
            </w:r>
          </w:p>
        </w:tc>
      </w:tr>
      <w:tr w:rsidR="003C7789" w:rsidRPr="003C7789" w14:paraId="207C9CDC" w14:textId="43E7C274" w:rsidTr="00864E08">
        <w:trPr>
          <w:trHeight w:hRule="exact" w:val="925"/>
        </w:trPr>
        <w:tc>
          <w:tcPr>
            <w:tcW w:w="4471" w:type="dxa"/>
            <w:tcBorders>
              <w:top w:val="single" w:sz="6" w:space="0" w:color="auto"/>
              <w:left w:val="single" w:sz="6" w:space="0" w:color="A89685"/>
              <w:bottom w:val="single" w:sz="4" w:space="0" w:color="auto"/>
              <w:right w:val="single" w:sz="4" w:space="0" w:color="000000"/>
            </w:tcBorders>
            <w:tcMar>
              <w:top w:w="17" w:type="dxa"/>
              <w:left w:w="57" w:type="dxa"/>
              <w:bottom w:w="17" w:type="dxa"/>
              <w:right w:w="57" w:type="dxa"/>
            </w:tcMar>
            <w:vAlign w:val="center"/>
          </w:tcPr>
          <w:p w14:paraId="20B6A577" w14:textId="77777777" w:rsidR="003C7789" w:rsidRPr="00557FF1" w:rsidRDefault="003C7789" w:rsidP="00557FF1">
            <w:pPr>
              <w:spacing w:after="0"/>
              <w:rPr>
                <w:rFonts w:ascii="Calibri" w:eastAsia="Times New Roman" w:hAnsi="Calibri" w:cs="Calibri"/>
                <w:b/>
                <w:kern w:val="0"/>
                <w:sz w:val="24"/>
                <w:szCs w:val="24"/>
                <w:lang w:val="el-GR"/>
                <w14:ligatures w14:val="none"/>
              </w:rPr>
            </w:pPr>
          </w:p>
        </w:tc>
        <w:tc>
          <w:tcPr>
            <w:tcW w:w="2410" w:type="dxa"/>
            <w:tcBorders>
              <w:top w:val="single" w:sz="6" w:space="0" w:color="auto"/>
              <w:left w:val="single" w:sz="4" w:space="0" w:color="000000"/>
              <w:bottom w:val="single" w:sz="4" w:space="0" w:color="000000"/>
              <w:right w:val="single" w:sz="4" w:space="0" w:color="A89685"/>
            </w:tcBorders>
            <w:tcMar>
              <w:top w:w="17" w:type="dxa"/>
              <w:left w:w="57" w:type="dxa"/>
              <w:bottom w:w="17" w:type="dxa"/>
              <w:right w:w="57" w:type="dxa"/>
            </w:tcMar>
            <w:vAlign w:val="center"/>
          </w:tcPr>
          <w:p w14:paraId="19F67F41" w14:textId="59F709F8" w:rsidR="003C7789" w:rsidRPr="00557FF1" w:rsidRDefault="003C7789" w:rsidP="00F12EFC">
            <w:pPr>
              <w:spacing w:after="0"/>
              <w:jc w:val="center"/>
              <w:rPr>
                <w:rFonts w:ascii="Calibri" w:eastAsia="Times New Roman" w:hAnsi="Calibri" w:cs="Calibri"/>
                <w:b/>
                <w:kern w:val="0"/>
                <w:sz w:val="24"/>
                <w:szCs w:val="24"/>
                <w:lang w:val="el-GR"/>
                <w14:ligatures w14:val="none"/>
              </w:rPr>
            </w:pPr>
            <w:r>
              <w:rPr>
                <w:rFonts w:ascii="Calibri" w:eastAsia="Times New Roman" w:hAnsi="Calibri" w:cs="Calibri"/>
                <w:b/>
                <w:kern w:val="0"/>
                <w:sz w:val="24"/>
                <w:szCs w:val="24"/>
                <w:lang w:val="el-GR"/>
                <w14:ligatures w14:val="none"/>
              </w:rPr>
              <w:t>10-13/4</w:t>
            </w:r>
          </w:p>
        </w:tc>
        <w:tc>
          <w:tcPr>
            <w:tcW w:w="2333" w:type="dxa"/>
            <w:tcBorders>
              <w:top w:val="single" w:sz="6" w:space="0" w:color="auto"/>
              <w:left w:val="single" w:sz="4" w:space="0" w:color="000000"/>
              <w:bottom w:val="single" w:sz="4" w:space="0" w:color="000000"/>
              <w:right w:val="single" w:sz="4" w:space="0" w:color="A89685"/>
            </w:tcBorders>
          </w:tcPr>
          <w:p w14:paraId="74F20C04" w14:textId="77777777" w:rsidR="003C7789" w:rsidRDefault="003C7789" w:rsidP="00F12EFC">
            <w:pPr>
              <w:spacing w:after="0"/>
              <w:jc w:val="center"/>
              <w:rPr>
                <w:rFonts w:ascii="Calibri" w:eastAsia="Times New Roman" w:hAnsi="Calibri" w:cs="Calibri"/>
                <w:b/>
                <w:kern w:val="0"/>
                <w:sz w:val="24"/>
                <w:szCs w:val="24"/>
                <w:lang w:val="el-GR"/>
                <w14:ligatures w14:val="none"/>
              </w:rPr>
            </w:pPr>
          </w:p>
          <w:p w14:paraId="2D1BBE13" w14:textId="48CCAC00" w:rsidR="003C7789" w:rsidRDefault="003C7789" w:rsidP="00F12EFC">
            <w:pPr>
              <w:spacing w:after="0"/>
              <w:jc w:val="center"/>
              <w:rPr>
                <w:rFonts w:ascii="Calibri" w:eastAsia="Times New Roman" w:hAnsi="Calibri" w:cs="Calibri"/>
                <w:b/>
                <w:kern w:val="0"/>
                <w:sz w:val="24"/>
                <w:szCs w:val="24"/>
                <w:lang w:val="el-GR"/>
                <w14:ligatures w14:val="none"/>
              </w:rPr>
            </w:pPr>
            <w:r>
              <w:rPr>
                <w:rFonts w:ascii="Calibri" w:eastAsia="Times New Roman" w:hAnsi="Calibri" w:cs="Calibri"/>
                <w:b/>
                <w:kern w:val="0"/>
                <w:sz w:val="24"/>
                <w:szCs w:val="24"/>
                <w:lang w:val="el-GR"/>
                <w14:ligatures w14:val="none"/>
              </w:rPr>
              <w:t>1</w:t>
            </w:r>
            <w:r w:rsidR="00962AFD">
              <w:rPr>
                <w:rFonts w:ascii="Calibri" w:eastAsia="Times New Roman" w:hAnsi="Calibri" w:cs="Calibri"/>
                <w:b/>
                <w:kern w:val="0"/>
                <w:sz w:val="24"/>
                <w:szCs w:val="24"/>
                <w:lang w:val="el-GR"/>
                <w14:ligatures w14:val="none"/>
              </w:rPr>
              <w:t>1</w:t>
            </w:r>
            <w:r>
              <w:rPr>
                <w:rFonts w:ascii="Calibri" w:eastAsia="Times New Roman" w:hAnsi="Calibri" w:cs="Calibri"/>
                <w:b/>
                <w:kern w:val="0"/>
                <w:sz w:val="24"/>
                <w:szCs w:val="24"/>
                <w:lang w:val="el-GR"/>
                <w14:ligatures w14:val="none"/>
              </w:rPr>
              <w:t>-13/4</w:t>
            </w:r>
          </w:p>
        </w:tc>
      </w:tr>
      <w:tr w:rsidR="003C7789" w:rsidRPr="00557FF1" w14:paraId="7123BFC5" w14:textId="1C57A1E4" w:rsidTr="00864E08">
        <w:trPr>
          <w:trHeight w:val="435"/>
        </w:trPr>
        <w:tc>
          <w:tcPr>
            <w:tcW w:w="4471" w:type="dxa"/>
            <w:tcBorders>
              <w:top w:val="single" w:sz="4" w:space="0" w:color="auto"/>
              <w:left w:val="single" w:sz="6" w:space="0" w:color="A89685"/>
              <w:bottom w:val="single" w:sz="4" w:space="0" w:color="000000"/>
              <w:right w:val="single" w:sz="4" w:space="0" w:color="000000"/>
            </w:tcBorders>
            <w:vAlign w:val="center"/>
          </w:tcPr>
          <w:p w14:paraId="679A58E5" w14:textId="77777777" w:rsidR="003C7789" w:rsidRPr="00557FF1" w:rsidRDefault="003C7789" w:rsidP="00557FF1">
            <w:pPr>
              <w:spacing w:after="0"/>
              <w:rPr>
                <w:rFonts w:ascii="Calibri" w:eastAsia="Times New Roman" w:hAnsi="Calibri" w:cs="Calibri"/>
                <w:b/>
                <w:kern w:val="0"/>
                <w:sz w:val="24"/>
                <w:szCs w:val="24"/>
                <w14:ligatures w14:val="none"/>
              </w:rPr>
            </w:pPr>
            <w:r w:rsidRPr="00557FF1">
              <w:rPr>
                <w:rFonts w:ascii="Calibri" w:eastAsia="Times New Roman" w:hAnsi="Calibri" w:cs="Calibri"/>
                <w:b/>
                <w:kern w:val="0"/>
                <w:sz w:val="24"/>
                <w:szCs w:val="24"/>
                <w14:ligatures w14:val="none"/>
              </w:rPr>
              <w:t xml:space="preserve">Ελάχιστος αριθμός </w:t>
            </w:r>
            <w:r w:rsidRPr="00557FF1">
              <w:rPr>
                <w:rFonts w:ascii="Calibri" w:eastAsia="Times New Roman" w:hAnsi="Calibri" w:cs="Calibri"/>
                <w:b/>
                <w:kern w:val="0"/>
                <w:sz w:val="24"/>
                <w:szCs w:val="24"/>
                <w:lang w:val="el-GR"/>
                <w14:ligatures w14:val="none"/>
              </w:rPr>
              <w:t>δ</w:t>
            </w:r>
            <w:r w:rsidRPr="00557FF1">
              <w:rPr>
                <w:rFonts w:ascii="Calibri" w:eastAsia="Times New Roman" w:hAnsi="Calibri" w:cs="Calibri"/>
                <w:b/>
                <w:kern w:val="0"/>
                <w:sz w:val="24"/>
                <w:szCs w:val="24"/>
                <w14:ligatures w14:val="none"/>
              </w:rPr>
              <w:t>ιανυκτερεύσεων</w:t>
            </w:r>
          </w:p>
        </w:tc>
        <w:tc>
          <w:tcPr>
            <w:tcW w:w="2410"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center"/>
          </w:tcPr>
          <w:p w14:paraId="27513324" w14:textId="6B433369" w:rsidR="003C7789" w:rsidRPr="00557FF1" w:rsidRDefault="003C7789" w:rsidP="00557FF1">
            <w:pPr>
              <w:spacing w:after="0"/>
              <w:jc w:val="center"/>
              <w:rPr>
                <w:rFonts w:ascii="Calibri" w:eastAsia="Times New Roman" w:hAnsi="Calibri" w:cs="Calibri"/>
                <w:b/>
                <w:kern w:val="0"/>
                <w:sz w:val="24"/>
                <w:szCs w:val="24"/>
                <w:lang w:val="el-GR"/>
                <w14:ligatures w14:val="none"/>
              </w:rPr>
            </w:pPr>
            <w:r>
              <w:rPr>
                <w:rFonts w:ascii="Calibri" w:eastAsia="Times New Roman" w:hAnsi="Calibri" w:cs="Calibri"/>
                <w:b/>
                <w:kern w:val="0"/>
                <w:sz w:val="24"/>
                <w:szCs w:val="24"/>
                <w:lang w:val="el-GR"/>
                <w14:ligatures w14:val="none"/>
              </w:rPr>
              <w:t>3</w:t>
            </w:r>
          </w:p>
        </w:tc>
        <w:tc>
          <w:tcPr>
            <w:tcW w:w="2333" w:type="dxa"/>
            <w:tcBorders>
              <w:top w:val="single" w:sz="4" w:space="0" w:color="000000"/>
              <w:left w:val="single" w:sz="4" w:space="0" w:color="000000"/>
              <w:bottom w:val="single" w:sz="4" w:space="0" w:color="000000"/>
              <w:right w:val="single" w:sz="6" w:space="0" w:color="A89685"/>
            </w:tcBorders>
          </w:tcPr>
          <w:p w14:paraId="68EA6A23" w14:textId="0C184107" w:rsidR="003C7789" w:rsidRPr="00557FF1" w:rsidRDefault="003C7789" w:rsidP="00557FF1">
            <w:pPr>
              <w:spacing w:after="0"/>
              <w:jc w:val="center"/>
              <w:rPr>
                <w:rFonts w:ascii="Calibri" w:eastAsia="Times New Roman" w:hAnsi="Calibri" w:cs="Calibri"/>
                <w:b/>
                <w:kern w:val="0"/>
                <w:sz w:val="24"/>
                <w:szCs w:val="24"/>
                <w:lang w:val="el-GR"/>
                <w14:ligatures w14:val="none"/>
              </w:rPr>
            </w:pPr>
            <w:r>
              <w:rPr>
                <w:rFonts w:ascii="Calibri" w:eastAsia="Times New Roman" w:hAnsi="Calibri" w:cs="Calibri"/>
                <w:b/>
                <w:kern w:val="0"/>
                <w:sz w:val="24"/>
                <w:szCs w:val="24"/>
                <w:lang w:val="el-GR"/>
                <w14:ligatures w14:val="none"/>
              </w:rPr>
              <w:t>2</w:t>
            </w:r>
          </w:p>
        </w:tc>
      </w:tr>
      <w:tr w:rsidR="003C7789" w:rsidRPr="00557FF1" w14:paraId="14BF0091" w14:textId="03F6B768" w:rsidTr="00864E08">
        <w:trPr>
          <w:trHeight w:hRule="exact" w:val="359"/>
        </w:trPr>
        <w:tc>
          <w:tcPr>
            <w:tcW w:w="4471"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0380E4A7" w14:textId="3F06D8C9" w:rsidR="003C7789" w:rsidRPr="003C7789" w:rsidRDefault="003C7789" w:rsidP="00557FF1">
            <w:pPr>
              <w:rPr>
                <w:rFonts w:ascii="Calibri" w:eastAsia="Times New Roman" w:hAnsi="Calibri" w:cs="Calibri"/>
                <w:kern w:val="0"/>
                <w:sz w:val="24"/>
                <w:szCs w:val="24"/>
                <w14:ligatures w14:val="none"/>
              </w:rPr>
            </w:pPr>
            <w:r w:rsidRPr="00557FF1">
              <w:rPr>
                <w:rFonts w:ascii="Calibri" w:eastAsia="Times New Roman" w:hAnsi="Calibri" w:cs="Calibri"/>
                <w:kern w:val="0"/>
                <w:sz w:val="24"/>
                <w:szCs w:val="24"/>
                <w14:ligatures w14:val="none"/>
              </w:rPr>
              <w:t>Δίκλινο</w:t>
            </w:r>
            <w:r>
              <w:rPr>
                <w:rFonts w:ascii="Calibri" w:eastAsia="Times New Roman" w:hAnsi="Calibri" w:cs="Calibri"/>
                <w:kern w:val="0"/>
                <w:sz w:val="24"/>
                <w:szCs w:val="24"/>
                <w:lang w:val="el-GR"/>
                <w14:ligatures w14:val="none"/>
              </w:rPr>
              <w:t xml:space="preserve"> </w:t>
            </w:r>
            <w:r>
              <w:rPr>
                <w:rFonts w:ascii="Calibri" w:eastAsia="Times New Roman" w:hAnsi="Calibri" w:cs="Calibri"/>
                <w:kern w:val="0"/>
                <w:sz w:val="24"/>
                <w:szCs w:val="24"/>
                <w14:ligatures w14:val="none"/>
              </w:rPr>
              <w:t>Standard Mountain View</w:t>
            </w:r>
          </w:p>
        </w:tc>
        <w:tc>
          <w:tcPr>
            <w:tcW w:w="2410"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02D0865B" w14:textId="21384215" w:rsidR="003C7789" w:rsidRPr="00557FF1" w:rsidRDefault="00E74914" w:rsidP="00557FF1">
            <w:pPr>
              <w:jc w:val="center"/>
              <w:rPr>
                <w:rFonts w:ascii="Calibri" w:eastAsia="Times New Roman" w:hAnsi="Calibri" w:cs="Calibri"/>
                <w:bCs/>
                <w:color w:val="0000FF"/>
                <w:kern w:val="0"/>
                <w:sz w:val="24"/>
                <w:szCs w:val="24"/>
                <w14:ligatures w14:val="none"/>
              </w:rPr>
            </w:pPr>
            <w:r>
              <w:rPr>
                <w:rFonts w:ascii="Calibri" w:eastAsia="Times New Roman" w:hAnsi="Calibri" w:cs="Calibri"/>
                <w:bCs/>
                <w:color w:val="0000FF"/>
                <w:kern w:val="0"/>
                <w:sz w:val="24"/>
                <w:szCs w:val="24"/>
                <w14:ligatures w14:val="none"/>
              </w:rPr>
              <w:t>153</w:t>
            </w:r>
          </w:p>
        </w:tc>
        <w:tc>
          <w:tcPr>
            <w:tcW w:w="2333" w:type="dxa"/>
            <w:tcBorders>
              <w:top w:val="single" w:sz="4" w:space="0" w:color="000000"/>
              <w:left w:val="single" w:sz="4" w:space="0" w:color="000000"/>
              <w:bottom w:val="single" w:sz="4" w:space="0" w:color="000000"/>
              <w:right w:val="single" w:sz="6" w:space="0" w:color="A89685"/>
            </w:tcBorders>
          </w:tcPr>
          <w:p w14:paraId="2AE6B978" w14:textId="38581FD1" w:rsidR="003C7789" w:rsidRPr="00557FF1" w:rsidRDefault="001D1FC6" w:rsidP="00557FF1">
            <w:pPr>
              <w:jc w:val="center"/>
              <w:rPr>
                <w:rFonts w:ascii="Calibri" w:eastAsia="Times New Roman" w:hAnsi="Calibri" w:cs="Calibri"/>
                <w:bCs/>
                <w:color w:val="0000FF"/>
                <w:kern w:val="0"/>
                <w:sz w:val="24"/>
                <w:szCs w:val="24"/>
                <w14:ligatures w14:val="none"/>
              </w:rPr>
            </w:pPr>
            <w:r>
              <w:rPr>
                <w:rFonts w:ascii="Calibri" w:eastAsia="Times New Roman" w:hAnsi="Calibri" w:cs="Calibri"/>
                <w:bCs/>
                <w:color w:val="0000FF"/>
                <w:kern w:val="0"/>
                <w:sz w:val="24"/>
                <w:szCs w:val="24"/>
                <w14:ligatures w14:val="none"/>
              </w:rPr>
              <w:t>167</w:t>
            </w:r>
          </w:p>
        </w:tc>
      </w:tr>
      <w:tr w:rsidR="003C7789" w:rsidRPr="00557FF1" w14:paraId="7AD20052" w14:textId="77777777" w:rsidTr="00864E08">
        <w:trPr>
          <w:trHeight w:hRule="exact" w:val="359"/>
        </w:trPr>
        <w:tc>
          <w:tcPr>
            <w:tcW w:w="4471"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2015B01E" w14:textId="5AE0187F" w:rsidR="003C7789" w:rsidRPr="00557FF1" w:rsidRDefault="003C7789" w:rsidP="00557FF1">
            <w:pPr>
              <w:rPr>
                <w:rFonts w:ascii="Calibri" w:eastAsia="Times New Roman" w:hAnsi="Calibri" w:cs="Calibri"/>
                <w:kern w:val="0"/>
                <w:sz w:val="24"/>
                <w:szCs w:val="24"/>
                <w14:ligatures w14:val="none"/>
              </w:rPr>
            </w:pPr>
            <w:r w:rsidRPr="00557FF1">
              <w:rPr>
                <w:rFonts w:ascii="Calibri" w:eastAsia="Times New Roman" w:hAnsi="Calibri" w:cs="Calibri"/>
                <w:kern w:val="0"/>
                <w:sz w:val="24"/>
                <w:szCs w:val="24"/>
                <w14:ligatures w14:val="none"/>
              </w:rPr>
              <w:t>Δίκλινο</w:t>
            </w:r>
            <w:r>
              <w:rPr>
                <w:rFonts w:ascii="Calibri" w:eastAsia="Times New Roman" w:hAnsi="Calibri" w:cs="Calibri"/>
                <w:kern w:val="0"/>
                <w:sz w:val="24"/>
                <w:szCs w:val="24"/>
                <w:lang w:val="el-GR"/>
                <w14:ligatures w14:val="none"/>
              </w:rPr>
              <w:t xml:space="preserve"> </w:t>
            </w:r>
            <w:r>
              <w:rPr>
                <w:rFonts w:ascii="Calibri" w:eastAsia="Times New Roman" w:hAnsi="Calibri" w:cs="Calibri"/>
                <w:kern w:val="0"/>
                <w:sz w:val="24"/>
                <w:szCs w:val="24"/>
                <w14:ligatures w14:val="none"/>
              </w:rPr>
              <w:t>Superior Mountain View</w:t>
            </w:r>
          </w:p>
        </w:tc>
        <w:tc>
          <w:tcPr>
            <w:tcW w:w="2410"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7B124344" w14:textId="25032BCB" w:rsidR="003C7789" w:rsidRPr="00557FF1" w:rsidRDefault="00E74914" w:rsidP="00557FF1">
            <w:pPr>
              <w:jc w:val="center"/>
              <w:rPr>
                <w:rFonts w:ascii="Calibri" w:eastAsia="Times New Roman" w:hAnsi="Calibri" w:cs="Calibri"/>
                <w:bCs/>
                <w:color w:val="0000FF"/>
                <w:kern w:val="0"/>
                <w:sz w:val="24"/>
                <w:szCs w:val="24"/>
                <w14:ligatures w14:val="none"/>
              </w:rPr>
            </w:pPr>
            <w:r>
              <w:rPr>
                <w:rFonts w:ascii="Calibri" w:eastAsia="Times New Roman" w:hAnsi="Calibri" w:cs="Calibri"/>
                <w:bCs/>
                <w:color w:val="0000FF"/>
                <w:kern w:val="0"/>
                <w:sz w:val="24"/>
                <w:szCs w:val="24"/>
                <w14:ligatures w14:val="none"/>
              </w:rPr>
              <w:t>162</w:t>
            </w:r>
          </w:p>
        </w:tc>
        <w:tc>
          <w:tcPr>
            <w:tcW w:w="2333" w:type="dxa"/>
            <w:tcBorders>
              <w:top w:val="single" w:sz="4" w:space="0" w:color="000000"/>
              <w:left w:val="single" w:sz="4" w:space="0" w:color="000000"/>
              <w:bottom w:val="single" w:sz="4" w:space="0" w:color="000000"/>
              <w:right w:val="single" w:sz="6" w:space="0" w:color="A89685"/>
            </w:tcBorders>
          </w:tcPr>
          <w:p w14:paraId="06AB75C7" w14:textId="1E8C0C8C" w:rsidR="003C7789" w:rsidRPr="00557FF1" w:rsidRDefault="001D1FC6" w:rsidP="00557FF1">
            <w:pPr>
              <w:jc w:val="center"/>
              <w:rPr>
                <w:rFonts w:ascii="Calibri" w:eastAsia="Times New Roman" w:hAnsi="Calibri" w:cs="Calibri"/>
                <w:bCs/>
                <w:color w:val="0000FF"/>
                <w:kern w:val="0"/>
                <w:sz w:val="24"/>
                <w:szCs w:val="24"/>
                <w14:ligatures w14:val="none"/>
              </w:rPr>
            </w:pPr>
            <w:r>
              <w:rPr>
                <w:rFonts w:ascii="Calibri" w:eastAsia="Times New Roman" w:hAnsi="Calibri" w:cs="Calibri"/>
                <w:bCs/>
                <w:color w:val="0000FF"/>
                <w:kern w:val="0"/>
                <w:sz w:val="24"/>
                <w:szCs w:val="24"/>
                <w14:ligatures w14:val="none"/>
              </w:rPr>
              <w:t>177</w:t>
            </w:r>
          </w:p>
        </w:tc>
      </w:tr>
      <w:tr w:rsidR="003C7789" w:rsidRPr="00557FF1" w14:paraId="2B503A3E" w14:textId="77777777" w:rsidTr="00864E08">
        <w:trPr>
          <w:trHeight w:hRule="exact" w:val="359"/>
        </w:trPr>
        <w:tc>
          <w:tcPr>
            <w:tcW w:w="4471"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656204EB" w14:textId="3BA460E0" w:rsidR="003C7789" w:rsidRPr="00557FF1" w:rsidRDefault="003C7789" w:rsidP="00557FF1">
            <w:p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Family Room Mountain View</w:t>
            </w:r>
            <w:r w:rsidR="007A4944">
              <w:rPr>
                <w:rFonts w:ascii="Calibri" w:eastAsia="Times New Roman" w:hAnsi="Calibri" w:cs="Calibri"/>
                <w:kern w:val="0"/>
                <w:sz w:val="24"/>
                <w:szCs w:val="24"/>
                <w14:ligatures w14:val="none"/>
              </w:rPr>
              <w:t xml:space="preserve"> </w:t>
            </w:r>
            <w:r w:rsidR="00864E08">
              <w:rPr>
                <w:rFonts w:ascii="Calibri" w:eastAsia="Times New Roman" w:hAnsi="Calibri" w:cs="Calibri"/>
                <w:kern w:val="0"/>
                <w:sz w:val="24"/>
                <w:szCs w:val="24"/>
                <w14:ligatures w14:val="none"/>
              </w:rPr>
              <w:t>(bunk beds)</w:t>
            </w:r>
            <w:r w:rsidR="007A4944">
              <w:rPr>
                <w:rFonts w:ascii="Calibri" w:eastAsia="Times New Roman" w:hAnsi="Calibri" w:cs="Calibri"/>
                <w:kern w:val="0"/>
                <w:sz w:val="24"/>
                <w:szCs w:val="24"/>
                <w14:ligatures w14:val="none"/>
              </w:rPr>
              <w:t>*</w:t>
            </w:r>
          </w:p>
        </w:tc>
        <w:tc>
          <w:tcPr>
            <w:tcW w:w="2410"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7C63904C" w14:textId="1A5B562F" w:rsidR="003C7789" w:rsidRPr="00557FF1" w:rsidRDefault="00E74914" w:rsidP="00557FF1">
            <w:pPr>
              <w:jc w:val="center"/>
              <w:rPr>
                <w:rFonts w:ascii="Calibri" w:eastAsia="Times New Roman" w:hAnsi="Calibri" w:cs="Calibri"/>
                <w:bCs/>
                <w:color w:val="0000FF"/>
                <w:kern w:val="0"/>
                <w:sz w:val="24"/>
                <w:szCs w:val="24"/>
                <w14:ligatures w14:val="none"/>
              </w:rPr>
            </w:pPr>
            <w:r>
              <w:rPr>
                <w:rFonts w:ascii="Calibri" w:eastAsia="Times New Roman" w:hAnsi="Calibri" w:cs="Calibri"/>
                <w:bCs/>
                <w:color w:val="0000FF"/>
                <w:kern w:val="0"/>
                <w:sz w:val="24"/>
                <w:szCs w:val="24"/>
                <w14:ligatures w14:val="none"/>
              </w:rPr>
              <w:t>172</w:t>
            </w:r>
          </w:p>
        </w:tc>
        <w:tc>
          <w:tcPr>
            <w:tcW w:w="2333" w:type="dxa"/>
            <w:tcBorders>
              <w:top w:val="single" w:sz="4" w:space="0" w:color="000000"/>
              <w:left w:val="single" w:sz="4" w:space="0" w:color="000000"/>
              <w:bottom w:val="single" w:sz="4" w:space="0" w:color="000000"/>
              <w:right w:val="single" w:sz="6" w:space="0" w:color="A89685"/>
            </w:tcBorders>
          </w:tcPr>
          <w:p w14:paraId="12A3A727" w14:textId="2C7A6050" w:rsidR="003C7789" w:rsidRPr="00557FF1" w:rsidRDefault="001D1FC6" w:rsidP="00557FF1">
            <w:pPr>
              <w:jc w:val="center"/>
              <w:rPr>
                <w:rFonts w:ascii="Calibri" w:eastAsia="Times New Roman" w:hAnsi="Calibri" w:cs="Calibri"/>
                <w:bCs/>
                <w:color w:val="0000FF"/>
                <w:kern w:val="0"/>
                <w:sz w:val="24"/>
                <w:szCs w:val="24"/>
                <w14:ligatures w14:val="none"/>
              </w:rPr>
            </w:pPr>
            <w:r>
              <w:rPr>
                <w:rFonts w:ascii="Calibri" w:eastAsia="Times New Roman" w:hAnsi="Calibri" w:cs="Calibri"/>
                <w:bCs/>
                <w:color w:val="0000FF"/>
                <w:kern w:val="0"/>
                <w:sz w:val="24"/>
                <w:szCs w:val="24"/>
                <w14:ligatures w14:val="none"/>
              </w:rPr>
              <w:t>188</w:t>
            </w:r>
          </w:p>
        </w:tc>
      </w:tr>
      <w:tr w:rsidR="003C7789" w:rsidRPr="00557FF1" w14:paraId="770437E6" w14:textId="7065FC45" w:rsidTr="00864E08">
        <w:trPr>
          <w:trHeight w:hRule="exact" w:val="407"/>
        </w:trPr>
        <w:tc>
          <w:tcPr>
            <w:tcW w:w="4471"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70D80BB2" w14:textId="5B5FC939" w:rsidR="00163692" w:rsidRDefault="003C7789" w:rsidP="00557FF1">
            <w:pPr>
              <w:rPr>
                <w:rFonts w:ascii="Calibri" w:eastAsia="Times New Roman" w:hAnsi="Calibri" w:cs="Calibri"/>
                <w:kern w:val="0"/>
                <w:sz w:val="24"/>
                <w:szCs w:val="24"/>
                <w:lang w:val="el-GR"/>
                <w14:ligatures w14:val="none"/>
              </w:rPr>
            </w:pPr>
            <w:r w:rsidRPr="00557FF1">
              <w:rPr>
                <w:rFonts w:ascii="Calibri" w:eastAsia="Times New Roman" w:hAnsi="Calibri" w:cs="Calibri"/>
                <w:kern w:val="0"/>
                <w:sz w:val="24"/>
                <w:szCs w:val="24"/>
                <w14:ligatures w14:val="none"/>
              </w:rPr>
              <w:t>3</w:t>
            </w:r>
            <w:r w:rsidR="00163692" w:rsidRPr="00163692">
              <w:rPr>
                <w:rFonts w:ascii="Calibri" w:eastAsia="Times New Roman" w:hAnsi="Calibri" w:cs="Calibri"/>
                <w:kern w:val="0"/>
                <w:sz w:val="24"/>
                <w:szCs w:val="24"/>
                <w:vertAlign w:val="superscript"/>
                <w:lang w:val="el-GR"/>
                <w14:ligatures w14:val="none"/>
              </w:rPr>
              <w:t>ο</w:t>
            </w:r>
            <w:r w:rsidR="00163692">
              <w:rPr>
                <w:rFonts w:ascii="Calibri" w:eastAsia="Times New Roman" w:hAnsi="Calibri" w:cs="Calibri"/>
                <w:kern w:val="0"/>
                <w:sz w:val="24"/>
                <w:szCs w:val="24"/>
                <w:vertAlign w:val="superscript"/>
                <w:lang w:val="el-GR"/>
                <w14:ligatures w14:val="none"/>
              </w:rPr>
              <w:t xml:space="preserve"> </w:t>
            </w:r>
            <w:r w:rsidR="00163692">
              <w:rPr>
                <w:rFonts w:ascii="Calibri" w:eastAsia="Times New Roman" w:hAnsi="Calibri" w:cs="Calibri"/>
                <w:kern w:val="0"/>
                <w:sz w:val="24"/>
                <w:szCs w:val="24"/>
                <w:lang w:val="el-GR"/>
                <w14:ligatures w14:val="none"/>
              </w:rPr>
              <w:t>άτομο</w:t>
            </w:r>
          </w:p>
          <w:p w14:paraId="7E85744B" w14:textId="2B4593F7" w:rsidR="003C7789" w:rsidRPr="00557FF1" w:rsidRDefault="00163692" w:rsidP="00557FF1">
            <w:pPr>
              <w:rPr>
                <w:rFonts w:ascii="Calibri" w:eastAsia="Times New Roman" w:hAnsi="Calibri" w:cs="Calibri"/>
                <w:kern w:val="0"/>
                <w:sz w:val="24"/>
                <w:szCs w:val="24"/>
                <w14:ligatures w14:val="none"/>
              </w:rPr>
            </w:pPr>
            <w:r>
              <w:rPr>
                <w:rFonts w:ascii="Calibri" w:eastAsia="Times New Roman" w:hAnsi="Calibri" w:cs="Calibri"/>
                <w:kern w:val="0"/>
                <w:sz w:val="24"/>
                <w:szCs w:val="24"/>
                <w:lang w:val="el-GR"/>
                <w14:ligatures w14:val="none"/>
              </w:rPr>
              <w:t>ά</w:t>
            </w:r>
            <w:r w:rsidR="003C7789" w:rsidRPr="00557FF1">
              <w:rPr>
                <w:rFonts w:ascii="Calibri" w:eastAsia="Times New Roman" w:hAnsi="Calibri" w:cs="Calibri"/>
                <w:kern w:val="0"/>
                <w:sz w:val="24"/>
                <w:szCs w:val="24"/>
                <w14:ligatures w14:val="none"/>
              </w:rPr>
              <w:t xml:space="preserve"> άτομο</w:t>
            </w:r>
          </w:p>
        </w:tc>
        <w:tc>
          <w:tcPr>
            <w:tcW w:w="2410"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60CB6C3D" w14:textId="2CB8DC3D" w:rsidR="003C7789" w:rsidRPr="00E74914" w:rsidRDefault="00E74914" w:rsidP="00557FF1">
            <w:pPr>
              <w:jc w:val="center"/>
              <w:rPr>
                <w:rFonts w:ascii="Calibri" w:eastAsia="Times New Roman" w:hAnsi="Calibri" w:cs="Calibri"/>
                <w:bCs/>
                <w:color w:val="0000FF"/>
                <w:kern w:val="0"/>
                <w:sz w:val="24"/>
                <w:szCs w:val="24"/>
                <w14:ligatures w14:val="none"/>
              </w:rPr>
            </w:pPr>
            <w:r>
              <w:rPr>
                <w:rFonts w:ascii="Calibri" w:eastAsia="Times New Roman" w:hAnsi="Calibri" w:cs="Calibri"/>
                <w:bCs/>
                <w:color w:val="0000FF"/>
                <w:kern w:val="0"/>
                <w:sz w:val="24"/>
                <w:szCs w:val="24"/>
                <w14:ligatures w14:val="none"/>
              </w:rPr>
              <w:t>39</w:t>
            </w:r>
          </w:p>
        </w:tc>
        <w:tc>
          <w:tcPr>
            <w:tcW w:w="2333" w:type="dxa"/>
            <w:tcBorders>
              <w:top w:val="single" w:sz="4" w:space="0" w:color="000000"/>
              <w:left w:val="single" w:sz="4" w:space="0" w:color="000000"/>
              <w:bottom w:val="single" w:sz="4" w:space="0" w:color="000000"/>
              <w:right w:val="single" w:sz="6" w:space="0" w:color="A89685"/>
            </w:tcBorders>
          </w:tcPr>
          <w:p w14:paraId="138BCE71" w14:textId="05F1C47C" w:rsidR="003C7789" w:rsidRPr="001D1FC6" w:rsidRDefault="001D1FC6" w:rsidP="00557FF1">
            <w:pPr>
              <w:jc w:val="center"/>
              <w:rPr>
                <w:rFonts w:ascii="Calibri" w:eastAsia="Times New Roman" w:hAnsi="Calibri" w:cs="Calibri"/>
                <w:bCs/>
                <w:color w:val="0000FF"/>
                <w:kern w:val="0"/>
                <w:sz w:val="24"/>
                <w:szCs w:val="24"/>
                <w14:ligatures w14:val="none"/>
              </w:rPr>
            </w:pPr>
            <w:r>
              <w:rPr>
                <w:rFonts w:ascii="Calibri" w:eastAsia="Times New Roman" w:hAnsi="Calibri" w:cs="Calibri"/>
                <w:bCs/>
                <w:color w:val="0000FF"/>
                <w:kern w:val="0"/>
                <w:sz w:val="24"/>
                <w:szCs w:val="24"/>
                <w14:ligatures w14:val="none"/>
              </w:rPr>
              <w:t>39</w:t>
            </w:r>
          </w:p>
        </w:tc>
      </w:tr>
      <w:tr w:rsidR="00163692" w:rsidRPr="00163692" w14:paraId="462370E9" w14:textId="77777777" w:rsidTr="00864E08">
        <w:trPr>
          <w:trHeight w:hRule="exact" w:val="411"/>
        </w:trPr>
        <w:tc>
          <w:tcPr>
            <w:tcW w:w="4471"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30486E6E" w14:textId="66948C80" w:rsidR="00163692" w:rsidRPr="00163692" w:rsidRDefault="00163692" w:rsidP="00557FF1">
            <w:pPr>
              <w:rPr>
                <w:rFonts w:ascii="Calibri" w:eastAsia="Times New Roman" w:hAnsi="Calibri" w:cs="Calibri"/>
                <w:kern w:val="0"/>
                <w:sz w:val="24"/>
                <w:szCs w:val="24"/>
                <w:lang w:val="el-GR"/>
                <w14:ligatures w14:val="none"/>
              </w:rPr>
            </w:pPr>
            <w:r w:rsidRPr="00163692">
              <w:rPr>
                <w:rFonts w:ascii="Calibri" w:eastAsia="Times New Roman" w:hAnsi="Calibri" w:cs="Calibri"/>
                <w:kern w:val="0"/>
                <w:sz w:val="24"/>
                <w:szCs w:val="24"/>
                <w:lang w:val="el-GR"/>
                <w14:ligatures w14:val="none"/>
              </w:rPr>
              <w:t>3</w:t>
            </w:r>
            <w:r w:rsidRPr="00163692">
              <w:rPr>
                <w:rFonts w:ascii="Calibri" w:eastAsia="Times New Roman" w:hAnsi="Calibri" w:cs="Calibri"/>
                <w:kern w:val="0"/>
                <w:sz w:val="24"/>
                <w:szCs w:val="24"/>
                <w:vertAlign w:val="superscript"/>
                <w:lang w:val="el-GR"/>
                <w14:ligatures w14:val="none"/>
              </w:rPr>
              <w:t>ο</w:t>
            </w:r>
            <w:r>
              <w:rPr>
                <w:rFonts w:ascii="Calibri" w:eastAsia="Times New Roman" w:hAnsi="Calibri" w:cs="Calibri"/>
                <w:kern w:val="0"/>
                <w:sz w:val="24"/>
                <w:szCs w:val="24"/>
                <w:lang w:val="el-GR"/>
                <w14:ligatures w14:val="none"/>
              </w:rPr>
              <w:t xml:space="preserve"> άτομο παιδί έως 11,99 ετών</w:t>
            </w:r>
          </w:p>
        </w:tc>
        <w:tc>
          <w:tcPr>
            <w:tcW w:w="2410"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65C12E47" w14:textId="4AE5CB47" w:rsidR="00163692" w:rsidRPr="00E74914" w:rsidRDefault="00E74914" w:rsidP="00557FF1">
            <w:pPr>
              <w:jc w:val="center"/>
              <w:rPr>
                <w:rFonts w:ascii="Calibri" w:eastAsia="Times New Roman" w:hAnsi="Calibri" w:cs="Calibri"/>
                <w:bCs/>
                <w:color w:val="0000FF"/>
                <w:kern w:val="0"/>
                <w:sz w:val="24"/>
                <w:szCs w:val="24"/>
                <w14:ligatures w14:val="none"/>
              </w:rPr>
            </w:pPr>
            <w:r>
              <w:rPr>
                <w:rFonts w:ascii="Calibri" w:eastAsia="Times New Roman" w:hAnsi="Calibri" w:cs="Calibri"/>
                <w:bCs/>
                <w:color w:val="0000FF"/>
                <w:kern w:val="0"/>
                <w:sz w:val="24"/>
                <w:szCs w:val="24"/>
                <w14:ligatures w14:val="none"/>
              </w:rPr>
              <w:t>0</w:t>
            </w:r>
          </w:p>
        </w:tc>
        <w:tc>
          <w:tcPr>
            <w:tcW w:w="2333" w:type="dxa"/>
            <w:tcBorders>
              <w:top w:val="single" w:sz="4" w:space="0" w:color="000000"/>
              <w:left w:val="single" w:sz="4" w:space="0" w:color="000000"/>
              <w:bottom w:val="single" w:sz="4" w:space="0" w:color="000000"/>
              <w:right w:val="single" w:sz="6" w:space="0" w:color="A89685"/>
            </w:tcBorders>
          </w:tcPr>
          <w:p w14:paraId="3F193C19" w14:textId="10D370B5" w:rsidR="00163692" w:rsidRPr="001D1FC6" w:rsidRDefault="001D1FC6" w:rsidP="00557FF1">
            <w:pPr>
              <w:jc w:val="center"/>
              <w:rPr>
                <w:rFonts w:ascii="Calibri" w:eastAsia="Times New Roman" w:hAnsi="Calibri" w:cs="Calibri"/>
                <w:bCs/>
                <w:color w:val="0000FF"/>
                <w:kern w:val="0"/>
                <w:sz w:val="24"/>
                <w:szCs w:val="24"/>
                <w14:ligatures w14:val="none"/>
              </w:rPr>
            </w:pPr>
            <w:r>
              <w:rPr>
                <w:rFonts w:ascii="Calibri" w:eastAsia="Times New Roman" w:hAnsi="Calibri" w:cs="Calibri"/>
                <w:bCs/>
                <w:color w:val="0000FF"/>
                <w:kern w:val="0"/>
                <w:sz w:val="24"/>
                <w:szCs w:val="24"/>
                <w14:ligatures w14:val="none"/>
              </w:rPr>
              <w:t>0</w:t>
            </w:r>
          </w:p>
        </w:tc>
      </w:tr>
      <w:tr w:rsidR="00163692" w:rsidRPr="00163692" w14:paraId="510B6326" w14:textId="77777777" w:rsidTr="00864E08">
        <w:trPr>
          <w:trHeight w:hRule="exact" w:val="411"/>
        </w:trPr>
        <w:tc>
          <w:tcPr>
            <w:tcW w:w="4471"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63BF0EAF" w14:textId="4D723B0E" w:rsidR="00163692" w:rsidRPr="007A4944" w:rsidRDefault="00163692" w:rsidP="00557FF1">
            <w:pPr>
              <w:rPr>
                <w:rFonts w:ascii="Calibri" w:eastAsia="Times New Roman" w:hAnsi="Calibri" w:cs="Calibri"/>
                <w:kern w:val="0"/>
                <w:sz w:val="24"/>
                <w:szCs w:val="24"/>
                <w:lang w:val="el-GR"/>
                <w14:ligatures w14:val="none"/>
              </w:rPr>
            </w:pPr>
            <w:r>
              <w:rPr>
                <w:rFonts w:ascii="Calibri" w:eastAsia="Times New Roman" w:hAnsi="Calibri" w:cs="Calibri"/>
                <w:kern w:val="0"/>
                <w:sz w:val="24"/>
                <w:szCs w:val="24"/>
                <w:lang w:val="el-GR"/>
                <w14:ligatures w14:val="none"/>
              </w:rPr>
              <w:t>4</w:t>
            </w:r>
            <w:r w:rsidRPr="00163692">
              <w:rPr>
                <w:rFonts w:ascii="Calibri" w:eastAsia="Times New Roman" w:hAnsi="Calibri" w:cs="Calibri"/>
                <w:kern w:val="0"/>
                <w:sz w:val="24"/>
                <w:szCs w:val="24"/>
                <w:vertAlign w:val="superscript"/>
                <w:lang w:val="el-GR"/>
                <w14:ligatures w14:val="none"/>
              </w:rPr>
              <w:t>ο</w:t>
            </w:r>
            <w:r>
              <w:rPr>
                <w:rFonts w:ascii="Calibri" w:eastAsia="Times New Roman" w:hAnsi="Calibri" w:cs="Calibri"/>
                <w:kern w:val="0"/>
                <w:sz w:val="24"/>
                <w:szCs w:val="24"/>
                <w:lang w:val="el-GR"/>
                <w14:ligatures w14:val="none"/>
              </w:rPr>
              <w:t xml:space="preserve"> άτομο παιδί έως 11,99 ετών</w:t>
            </w:r>
            <w:r w:rsidR="007A4944" w:rsidRPr="007A4944">
              <w:rPr>
                <w:rFonts w:ascii="Calibri" w:eastAsia="Times New Roman" w:hAnsi="Calibri" w:cs="Calibri"/>
                <w:kern w:val="0"/>
                <w:sz w:val="24"/>
                <w:szCs w:val="24"/>
                <w:lang w:val="el-GR"/>
                <w14:ligatures w14:val="none"/>
              </w:rPr>
              <w:t xml:space="preserve"> *</w:t>
            </w:r>
          </w:p>
          <w:p w14:paraId="7E3DD18E" w14:textId="78FFDA66" w:rsidR="00163692" w:rsidRPr="00163692" w:rsidRDefault="00163692" w:rsidP="00557FF1">
            <w:pPr>
              <w:rPr>
                <w:rFonts w:ascii="Calibri" w:eastAsia="Times New Roman" w:hAnsi="Calibri" w:cs="Calibri"/>
                <w:kern w:val="0"/>
                <w:sz w:val="24"/>
                <w:szCs w:val="24"/>
                <w:lang w:val="el-GR"/>
                <w14:ligatures w14:val="none"/>
              </w:rPr>
            </w:pPr>
            <w:r>
              <w:rPr>
                <w:rFonts w:ascii="Calibri" w:eastAsia="Times New Roman" w:hAnsi="Calibri" w:cs="Calibri"/>
                <w:kern w:val="0"/>
                <w:sz w:val="24"/>
                <w:szCs w:val="24"/>
                <w:lang w:val="el-GR"/>
                <w14:ligatures w14:val="none"/>
              </w:rPr>
              <w:t>Ο 4</w:t>
            </w:r>
          </w:p>
        </w:tc>
        <w:tc>
          <w:tcPr>
            <w:tcW w:w="2410"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249D231B" w14:textId="5B55AFB3" w:rsidR="00163692" w:rsidRPr="00E74914" w:rsidRDefault="00E74914" w:rsidP="00557FF1">
            <w:pPr>
              <w:jc w:val="center"/>
              <w:rPr>
                <w:rFonts w:ascii="Calibri" w:eastAsia="Times New Roman" w:hAnsi="Calibri" w:cs="Calibri"/>
                <w:bCs/>
                <w:color w:val="0000FF"/>
                <w:kern w:val="0"/>
                <w:sz w:val="24"/>
                <w:szCs w:val="24"/>
                <w14:ligatures w14:val="none"/>
              </w:rPr>
            </w:pPr>
            <w:r>
              <w:rPr>
                <w:rFonts w:ascii="Calibri" w:eastAsia="Times New Roman" w:hAnsi="Calibri" w:cs="Calibri"/>
                <w:bCs/>
                <w:color w:val="0000FF"/>
                <w:kern w:val="0"/>
                <w:sz w:val="24"/>
                <w:szCs w:val="24"/>
                <w14:ligatures w14:val="none"/>
              </w:rPr>
              <w:t>26</w:t>
            </w:r>
          </w:p>
        </w:tc>
        <w:tc>
          <w:tcPr>
            <w:tcW w:w="2333" w:type="dxa"/>
            <w:tcBorders>
              <w:top w:val="single" w:sz="4" w:space="0" w:color="000000"/>
              <w:left w:val="single" w:sz="4" w:space="0" w:color="000000"/>
              <w:bottom w:val="single" w:sz="4" w:space="0" w:color="000000"/>
              <w:right w:val="single" w:sz="6" w:space="0" w:color="A89685"/>
            </w:tcBorders>
          </w:tcPr>
          <w:p w14:paraId="3B5899A7" w14:textId="4432E1D8" w:rsidR="00163692" w:rsidRPr="001D1FC6" w:rsidRDefault="001D1FC6" w:rsidP="00557FF1">
            <w:pPr>
              <w:jc w:val="center"/>
              <w:rPr>
                <w:rFonts w:ascii="Calibri" w:eastAsia="Times New Roman" w:hAnsi="Calibri" w:cs="Calibri"/>
                <w:bCs/>
                <w:color w:val="0000FF"/>
                <w:kern w:val="0"/>
                <w:sz w:val="24"/>
                <w:szCs w:val="24"/>
                <w14:ligatures w14:val="none"/>
              </w:rPr>
            </w:pPr>
            <w:r>
              <w:rPr>
                <w:rFonts w:ascii="Calibri" w:eastAsia="Times New Roman" w:hAnsi="Calibri" w:cs="Calibri"/>
                <w:bCs/>
                <w:color w:val="0000FF"/>
                <w:kern w:val="0"/>
                <w:sz w:val="24"/>
                <w:szCs w:val="24"/>
                <w14:ligatures w14:val="none"/>
              </w:rPr>
              <w:t>26</w:t>
            </w:r>
          </w:p>
        </w:tc>
      </w:tr>
      <w:tr w:rsidR="003C7789" w:rsidRPr="00557FF1" w14:paraId="683F57BD" w14:textId="757B83C3" w:rsidTr="00864E08">
        <w:trPr>
          <w:trHeight w:hRule="exact" w:val="411"/>
        </w:trPr>
        <w:tc>
          <w:tcPr>
            <w:tcW w:w="4471"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77E1674A" w14:textId="12F38CB1" w:rsidR="003C7789" w:rsidRPr="001116C4" w:rsidRDefault="003C7789" w:rsidP="00557FF1">
            <w:pPr>
              <w:rPr>
                <w:rFonts w:ascii="Calibri" w:eastAsia="Times New Roman" w:hAnsi="Calibri" w:cs="Calibri"/>
                <w:kern w:val="0"/>
                <w:sz w:val="24"/>
                <w:szCs w:val="24"/>
                <w14:ligatures w14:val="none"/>
              </w:rPr>
            </w:pPr>
            <w:r w:rsidRPr="00557FF1">
              <w:rPr>
                <w:rFonts w:ascii="Calibri" w:eastAsia="Times New Roman" w:hAnsi="Calibri" w:cs="Calibri"/>
                <w:kern w:val="0"/>
                <w:sz w:val="24"/>
                <w:szCs w:val="24"/>
                <w14:ligatures w14:val="none"/>
              </w:rPr>
              <w:t>Μονόκλινο</w:t>
            </w:r>
            <w:r w:rsidR="001116C4">
              <w:rPr>
                <w:rFonts w:ascii="Calibri" w:eastAsia="Times New Roman" w:hAnsi="Calibri" w:cs="Calibri"/>
                <w:kern w:val="0"/>
                <w:sz w:val="24"/>
                <w:szCs w:val="24"/>
                <w:lang w:val="el-GR"/>
                <w14:ligatures w14:val="none"/>
              </w:rPr>
              <w:t xml:space="preserve"> </w:t>
            </w:r>
            <w:r w:rsidR="001116C4">
              <w:rPr>
                <w:rFonts w:ascii="Calibri" w:eastAsia="Times New Roman" w:hAnsi="Calibri" w:cs="Calibri"/>
                <w:kern w:val="0"/>
                <w:sz w:val="24"/>
                <w:szCs w:val="24"/>
                <w14:ligatures w14:val="none"/>
              </w:rPr>
              <w:t>Standard Mountain View</w:t>
            </w:r>
          </w:p>
        </w:tc>
        <w:tc>
          <w:tcPr>
            <w:tcW w:w="2410"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1D448216" w14:textId="128CD942" w:rsidR="003C7789" w:rsidRPr="00557FF1" w:rsidRDefault="00E74914" w:rsidP="00557FF1">
            <w:pPr>
              <w:jc w:val="center"/>
              <w:rPr>
                <w:rFonts w:ascii="Calibri" w:eastAsia="Times New Roman" w:hAnsi="Calibri" w:cs="Calibri"/>
                <w:bCs/>
                <w:color w:val="0000FF"/>
                <w:kern w:val="0"/>
                <w:sz w:val="24"/>
                <w:szCs w:val="24"/>
                <w14:ligatures w14:val="none"/>
              </w:rPr>
            </w:pPr>
            <w:r>
              <w:rPr>
                <w:rFonts w:ascii="Calibri" w:eastAsia="Times New Roman" w:hAnsi="Calibri" w:cs="Calibri"/>
                <w:bCs/>
                <w:color w:val="0000FF"/>
                <w:kern w:val="0"/>
                <w:sz w:val="24"/>
                <w:szCs w:val="24"/>
                <w14:ligatures w14:val="none"/>
              </w:rPr>
              <w:t>138</w:t>
            </w:r>
          </w:p>
        </w:tc>
        <w:tc>
          <w:tcPr>
            <w:tcW w:w="2333" w:type="dxa"/>
            <w:tcBorders>
              <w:top w:val="single" w:sz="4" w:space="0" w:color="000000"/>
              <w:left w:val="single" w:sz="4" w:space="0" w:color="000000"/>
              <w:bottom w:val="single" w:sz="4" w:space="0" w:color="000000"/>
              <w:right w:val="single" w:sz="6" w:space="0" w:color="A89685"/>
            </w:tcBorders>
          </w:tcPr>
          <w:p w14:paraId="1E7AD151" w14:textId="67B80B5C" w:rsidR="003C7789" w:rsidRPr="00557FF1" w:rsidRDefault="001D1FC6" w:rsidP="00557FF1">
            <w:pPr>
              <w:jc w:val="center"/>
              <w:rPr>
                <w:rFonts w:ascii="Calibri" w:eastAsia="Times New Roman" w:hAnsi="Calibri" w:cs="Calibri"/>
                <w:bCs/>
                <w:color w:val="0000FF"/>
                <w:kern w:val="0"/>
                <w:sz w:val="24"/>
                <w:szCs w:val="24"/>
                <w14:ligatures w14:val="none"/>
              </w:rPr>
            </w:pPr>
            <w:r>
              <w:rPr>
                <w:rFonts w:ascii="Calibri" w:eastAsia="Times New Roman" w:hAnsi="Calibri" w:cs="Calibri"/>
                <w:bCs/>
                <w:color w:val="0000FF"/>
                <w:kern w:val="0"/>
                <w:sz w:val="24"/>
                <w:szCs w:val="24"/>
                <w14:ligatures w14:val="none"/>
              </w:rPr>
              <w:t>154</w:t>
            </w:r>
          </w:p>
        </w:tc>
      </w:tr>
      <w:tr w:rsidR="001116C4" w:rsidRPr="00557FF1" w14:paraId="53AC5EA2" w14:textId="77777777" w:rsidTr="00864E08">
        <w:trPr>
          <w:trHeight w:hRule="exact" w:val="411"/>
        </w:trPr>
        <w:tc>
          <w:tcPr>
            <w:tcW w:w="4471"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6800271F" w14:textId="1D0FC33D" w:rsidR="001116C4" w:rsidRPr="00557FF1" w:rsidRDefault="001116C4" w:rsidP="00557FF1">
            <w:pPr>
              <w:rPr>
                <w:rFonts w:ascii="Calibri" w:eastAsia="Times New Roman" w:hAnsi="Calibri" w:cs="Calibri"/>
                <w:kern w:val="0"/>
                <w:sz w:val="24"/>
                <w:szCs w:val="24"/>
                <w14:ligatures w14:val="none"/>
              </w:rPr>
            </w:pPr>
            <w:r w:rsidRPr="00557FF1">
              <w:rPr>
                <w:rFonts w:ascii="Calibri" w:eastAsia="Times New Roman" w:hAnsi="Calibri" w:cs="Calibri"/>
                <w:kern w:val="0"/>
                <w:sz w:val="24"/>
                <w:szCs w:val="24"/>
                <w14:ligatures w14:val="none"/>
              </w:rPr>
              <w:t>Μονόκλινο</w:t>
            </w:r>
            <w:r>
              <w:rPr>
                <w:rFonts w:ascii="Calibri" w:eastAsia="Times New Roman" w:hAnsi="Calibri" w:cs="Calibri"/>
                <w:kern w:val="0"/>
                <w:sz w:val="24"/>
                <w:szCs w:val="24"/>
                <w:lang w:val="el-GR"/>
                <w14:ligatures w14:val="none"/>
              </w:rPr>
              <w:t xml:space="preserve"> </w:t>
            </w:r>
            <w:r>
              <w:rPr>
                <w:rFonts w:ascii="Calibri" w:eastAsia="Times New Roman" w:hAnsi="Calibri" w:cs="Calibri"/>
                <w:kern w:val="0"/>
                <w:sz w:val="24"/>
                <w:szCs w:val="24"/>
                <w14:ligatures w14:val="none"/>
              </w:rPr>
              <w:t>Superior Mountain View</w:t>
            </w:r>
          </w:p>
        </w:tc>
        <w:tc>
          <w:tcPr>
            <w:tcW w:w="2410"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68E9CB71" w14:textId="41055650" w:rsidR="001116C4" w:rsidRPr="00557FF1" w:rsidRDefault="00FC3B01" w:rsidP="00557FF1">
            <w:pPr>
              <w:jc w:val="center"/>
              <w:rPr>
                <w:rFonts w:ascii="Calibri" w:eastAsia="Times New Roman" w:hAnsi="Calibri" w:cs="Calibri"/>
                <w:bCs/>
                <w:color w:val="0000FF"/>
                <w:kern w:val="0"/>
                <w:sz w:val="24"/>
                <w:szCs w:val="24"/>
                <w14:ligatures w14:val="none"/>
              </w:rPr>
            </w:pPr>
            <w:r>
              <w:rPr>
                <w:rFonts w:ascii="Calibri" w:eastAsia="Times New Roman" w:hAnsi="Calibri" w:cs="Calibri"/>
                <w:bCs/>
                <w:color w:val="0000FF"/>
                <w:kern w:val="0"/>
                <w:sz w:val="24"/>
                <w:szCs w:val="24"/>
                <w14:ligatures w14:val="none"/>
              </w:rPr>
              <w:t>149</w:t>
            </w:r>
          </w:p>
        </w:tc>
        <w:tc>
          <w:tcPr>
            <w:tcW w:w="2333" w:type="dxa"/>
            <w:tcBorders>
              <w:top w:val="single" w:sz="4" w:space="0" w:color="000000"/>
              <w:left w:val="single" w:sz="4" w:space="0" w:color="000000"/>
              <w:bottom w:val="single" w:sz="4" w:space="0" w:color="000000"/>
              <w:right w:val="single" w:sz="6" w:space="0" w:color="A89685"/>
            </w:tcBorders>
          </w:tcPr>
          <w:p w14:paraId="6C2E9F91" w14:textId="7D49D6A7" w:rsidR="001116C4" w:rsidRPr="00557FF1" w:rsidRDefault="001D1FC6" w:rsidP="00557FF1">
            <w:pPr>
              <w:jc w:val="center"/>
              <w:rPr>
                <w:rFonts w:ascii="Calibri" w:eastAsia="Times New Roman" w:hAnsi="Calibri" w:cs="Calibri"/>
                <w:bCs/>
                <w:color w:val="0000FF"/>
                <w:kern w:val="0"/>
                <w:sz w:val="24"/>
                <w:szCs w:val="24"/>
                <w14:ligatures w14:val="none"/>
              </w:rPr>
            </w:pPr>
            <w:r>
              <w:rPr>
                <w:rFonts w:ascii="Calibri" w:eastAsia="Times New Roman" w:hAnsi="Calibri" w:cs="Calibri"/>
                <w:bCs/>
                <w:color w:val="0000FF"/>
                <w:kern w:val="0"/>
                <w:sz w:val="24"/>
                <w:szCs w:val="24"/>
                <w14:ligatures w14:val="none"/>
              </w:rPr>
              <w:t>164</w:t>
            </w:r>
          </w:p>
        </w:tc>
      </w:tr>
    </w:tbl>
    <w:p w14:paraId="6CBE35AD" w14:textId="56527460" w:rsidR="00DC4D4E" w:rsidRDefault="00DC4D4E">
      <w:pPr>
        <w:rPr>
          <w:b/>
          <w:bCs/>
          <w:u w:val="single"/>
          <w:lang w:val="el-GR"/>
        </w:rPr>
      </w:pPr>
      <w:r w:rsidRPr="00DC4D4E">
        <w:rPr>
          <w:b/>
          <w:bCs/>
          <w:u w:val="single"/>
          <w:lang w:val="el-GR"/>
        </w:rPr>
        <w:t>Χωρητικότητα δωματίων</w:t>
      </w:r>
    </w:p>
    <w:p w14:paraId="5C60A648" w14:textId="7CCF1B39" w:rsidR="00DC4D4E" w:rsidRDefault="00172BB5">
      <w:r w:rsidRPr="00172BB5">
        <w:t xml:space="preserve">Standard Mv </w:t>
      </w:r>
      <w:r w:rsidRPr="00962AFD">
        <w:t xml:space="preserve">: 2 </w:t>
      </w:r>
      <w:r>
        <w:t>ad</w:t>
      </w:r>
    </w:p>
    <w:p w14:paraId="311259E9" w14:textId="73B522F9" w:rsidR="00172BB5" w:rsidRDefault="00172BB5">
      <w:r>
        <w:t xml:space="preserve">Superior Mv </w:t>
      </w:r>
      <w:r w:rsidRPr="00962AFD">
        <w:t xml:space="preserve">: 2 </w:t>
      </w:r>
      <w:r>
        <w:t>ad + 1 ch</w:t>
      </w:r>
    </w:p>
    <w:p w14:paraId="65E9A3C7" w14:textId="0CC82723" w:rsidR="00172BB5" w:rsidRPr="000B2ED9" w:rsidRDefault="00172BB5">
      <w:pPr>
        <w:rPr>
          <w:lang w:val="el-GR"/>
        </w:rPr>
      </w:pPr>
      <w:r>
        <w:lastRenderedPageBreak/>
        <w:t>Family</w:t>
      </w:r>
      <w:r w:rsidRPr="000B2ED9">
        <w:rPr>
          <w:lang w:val="el-GR"/>
        </w:rPr>
        <w:t xml:space="preserve"> </w:t>
      </w:r>
      <w:r>
        <w:t>Mv</w:t>
      </w:r>
      <w:r w:rsidRPr="000B2ED9">
        <w:rPr>
          <w:lang w:val="el-GR"/>
        </w:rPr>
        <w:t xml:space="preserve"> </w:t>
      </w:r>
      <w:r>
        <w:rPr>
          <w:lang w:val="el-GR"/>
        </w:rPr>
        <w:t>: 2</w:t>
      </w:r>
      <w:r w:rsidRPr="000B2ED9">
        <w:rPr>
          <w:lang w:val="el-GR"/>
        </w:rPr>
        <w:t xml:space="preserve"> </w:t>
      </w:r>
      <w:r>
        <w:t>ad</w:t>
      </w:r>
      <w:r w:rsidRPr="000B2ED9">
        <w:rPr>
          <w:lang w:val="el-GR"/>
        </w:rPr>
        <w:t xml:space="preserve"> + 2 </w:t>
      </w:r>
      <w:r>
        <w:t>ch</w:t>
      </w:r>
      <w:r w:rsidRPr="000B2ED9">
        <w:rPr>
          <w:lang w:val="el-GR"/>
        </w:rPr>
        <w:t xml:space="preserve"> </w:t>
      </w:r>
    </w:p>
    <w:p w14:paraId="01012C83" w14:textId="50AA91E2" w:rsidR="000B2ED9" w:rsidRPr="000B2ED9" w:rsidRDefault="000B2ED9" w:rsidP="000B2ED9">
      <w:pPr>
        <w:rPr>
          <w:b/>
          <w:bCs/>
          <w:u w:val="single"/>
          <w:lang w:val="el-GR"/>
        </w:rPr>
      </w:pPr>
      <w:r w:rsidRPr="000B2ED9">
        <w:rPr>
          <w:b/>
          <w:bCs/>
          <w:u w:val="single"/>
          <w:lang w:val="el-GR"/>
        </w:rPr>
        <w:t>Το πακέτο περιλαμβάνει:</w:t>
      </w:r>
    </w:p>
    <w:p w14:paraId="3B4D07F3" w14:textId="77777777" w:rsidR="000B2ED9" w:rsidRPr="000B2ED9" w:rsidRDefault="000B2ED9" w:rsidP="000B2ED9">
      <w:pPr>
        <w:numPr>
          <w:ilvl w:val="0"/>
          <w:numId w:val="1"/>
        </w:numPr>
        <w:rPr>
          <w:lang w:val="el-GR"/>
        </w:rPr>
      </w:pPr>
      <w:r w:rsidRPr="000B2ED9">
        <w:rPr>
          <w:lang w:val="el-GR"/>
        </w:rPr>
        <w:t>Καθημερινά πλούσιο πρωινό σε μπουφέ </w:t>
      </w:r>
    </w:p>
    <w:p w14:paraId="1536BA54" w14:textId="77777777" w:rsidR="000B2ED9" w:rsidRPr="000B2ED9" w:rsidRDefault="000B2ED9" w:rsidP="000B2ED9">
      <w:pPr>
        <w:numPr>
          <w:ilvl w:val="0"/>
          <w:numId w:val="1"/>
        </w:numPr>
        <w:rPr>
          <w:lang w:val="el-GR"/>
        </w:rPr>
      </w:pPr>
      <w:r w:rsidRPr="000B2ED9">
        <w:rPr>
          <w:lang w:val="el-GR"/>
        </w:rPr>
        <w:t>Δείπνο Μεγάλης Παρασκευής</w:t>
      </w:r>
    </w:p>
    <w:p w14:paraId="6F96D76B" w14:textId="77777777" w:rsidR="000B2ED9" w:rsidRPr="000B2ED9" w:rsidRDefault="000B2ED9" w:rsidP="000B2ED9">
      <w:pPr>
        <w:numPr>
          <w:ilvl w:val="0"/>
          <w:numId w:val="1"/>
        </w:numPr>
        <w:rPr>
          <w:lang w:val="el-GR"/>
        </w:rPr>
      </w:pPr>
      <w:r w:rsidRPr="000B2ED9">
        <w:rPr>
          <w:lang w:val="el-GR"/>
        </w:rPr>
        <w:t>Αναστάσιμο Δείπνο Μεγάλου Σαββάτου με παραδοσιακές συνταγές (μαγειρίτσα, κόκκινα αβγά, πασχαλινά κουλούρια)</w:t>
      </w:r>
    </w:p>
    <w:p w14:paraId="08D318D6" w14:textId="77777777" w:rsidR="000B2ED9" w:rsidRPr="000B2ED9" w:rsidRDefault="000B2ED9" w:rsidP="000B2ED9">
      <w:pPr>
        <w:numPr>
          <w:ilvl w:val="0"/>
          <w:numId w:val="1"/>
        </w:numPr>
        <w:rPr>
          <w:lang w:val="el-GR"/>
        </w:rPr>
      </w:pPr>
      <w:r w:rsidRPr="000B2ED9">
        <w:rPr>
          <w:lang w:val="el-GR"/>
        </w:rPr>
        <w:t>Πασχαλινό Γεύμα με παραδοσιακές συνταγές (αρνιά, κοκορέτσι). </w:t>
      </w:r>
    </w:p>
    <w:p w14:paraId="512BBB10" w14:textId="0F4AA80C" w:rsidR="000B2ED9" w:rsidRPr="000B2ED9" w:rsidRDefault="000B2ED9" w:rsidP="000B2ED9">
      <w:pPr>
        <w:rPr>
          <w:lang w:val="el-GR"/>
        </w:rPr>
      </w:pPr>
      <w:r w:rsidRPr="000B2ED9">
        <w:rPr>
          <w:lang w:val="el-GR"/>
        </w:rPr>
        <w:t>Τα πασχαλινά αρνιά σουβλίζονται κατά παράδοση στον εξωτερικό χώρο του ξενοδοχείου, , σε εορταστική ατμόσφαιρα, καιρού επιτρέποντος.</w:t>
      </w:r>
    </w:p>
    <w:p w14:paraId="3D268610" w14:textId="77777777" w:rsidR="000B2ED9" w:rsidRPr="000B2ED9" w:rsidRDefault="000B2ED9" w:rsidP="000B2ED9">
      <w:pPr>
        <w:rPr>
          <w:lang w:val="el-GR"/>
        </w:rPr>
      </w:pPr>
      <w:r w:rsidRPr="000B2ED9">
        <w:rPr>
          <w:lang w:val="el-GR"/>
        </w:rPr>
        <w:t>Για την μουσική, θα υπάρχει DJ την Κυριακή του Πάσχα.</w:t>
      </w:r>
    </w:p>
    <w:p w14:paraId="32FF9740" w14:textId="77777777" w:rsidR="000B71B2" w:rsidRPr="00E51A1A" w:rsidRDefault="000B71B2" w:rsidP="000B71B2">
      <w:pPr>
        <w:pStyle w:val="xmsonormal"/>
        <w:jc w:val="both"/>
        <w:rPr>
          <w:lang w:val="el-GR"/>
        </w:rPr>
      </w:pPr>
      <w:r w:rsidRPr="00E51A1A">
        <w:rPr>
          <w:b/>
          <w:lang w:val="el-GR"/>
        </w:rPr>
        <w:t>Δεν περιλαμβάνονται:</w:t>
      </w:r>
      <w:r w:rsidRPr="00E51A1A">
        <w:rPr>
          <w:lang w:val="el-GR"/>
        </w:rPr>
        <w:t xml:space="preserve"> O εκάστοτε φόρος διαμονής ανά δωμάτιο/διανυκτέρευση (τέλος ανθεκτικότητας στην Κλιματική Κρίση)</w:t>
      </w:r>
      <w:r w:rsidRPr="00E51A1A">
        <w:rPr>
          <w:color w:val="1F497D"/>
          <w:lang w:val="el-GR"/>
        </w:rPr>
        <w:t xml:space="preserve">, </w:t>
      </w:r>
      <w:r w:rsidRPr="00E51A1A">
        <w:rPr>
          <w:lang w:val="el-GR"/>
        </w:rPr>
        <w:t xml:space="preserve"> θα πρέπει να πληρωθεί απευθείας στο ξενοδοχείο. </w:t>
      </w:r>
    </w:p>
    <w:p w14:paraId="1C8D5FEC" w14:textId="77777777" w:rsidR="005E73F0" w:rsidRPr="000B71B2" w:rsidRDefault="005E73F0">
      <w:pPr>
        <w:rPr>
          <w:lang w:val="el-GR"/>
        </w:rPr>
      </w:pPr>
    </w:p>
    <w:sectPr w:rsidR="005E73F0" w:rsidRPr="000B71B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678CE"/>
    <w:multiLevelType w:val="multilevel"/>
    <w:tmpl w:val="90D60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31718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F1"/>
    <w:rsid w:val="000B2ED9"/>
    <w:rsid w:val="000B71B2"/>
    <w:rsid w:val="001068BB"/>
    <w:rsid w:val="001116C4"/>
    <w:rsid w:val="00163692"/>
    <w:rsid w:val="00172BB5"/>
    <w:rsid w:val="001A6C14"/>
    <w:rsid w:val="001A7F2D"/>
    <w:rsid w:val="001D1FC6"/>
    <w:rsid w:val="002B2D5D"/>
    <w:rsid w:val="0031283E"/>
    <w:rsid w:val="00337BA4"/>
    <w:rsid w:val="003A4ECA"/>
    <w:rsid w:val="003C7789"/>
    <w:rsid w:val="00550255"/>
    <w:rsid w:val="00557FF1"/>
    <w:rsid w:val="005E73F0"/>
    <w:rsid w:val="0061693D"/>
    <w:rsid w:val="006D5379"/>
    <w:rsid w:val="0075351C"/>
    <w:rsid w:val="007676D4"/>
    <w:rsid w:val="007A4944"/>
    <w:rsid w:val="0080725C"/>
    <w:rsid w:val="00864E08"/>
    <w:rsid w:val="00962AFD"/>
    <w:rsid w:val="009A16A9"/>
    <w:rsid w:val="00BF4249"/>
    <w:rsid w:val="00C17844"/>
    <w:rsid w:val="00D61E44"/>
    <w:rsid w:val="00DC4D4E"/>
    <w:rsid w:val="00E51A1A"/>
    <w:rsid w:val="00E74914"/>
    <w:rsid w:val="00F12EFC"/>
    <w:rsid w:val="00F54D0A"/>
    <w:rsid w:val="00FC3B01"/>
    <w:rsid w:val="00FE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6CDE"/>
  <w15:chartTrackingRefBased/>
  <w15:docId w15:val="{8FB84C86-400F-40AB-BA5D-8D6C3306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B71B2"/>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91120">
      <w:bodyDiv w:val="1"/>
      <w:marLeft w:val="0"/>
      <w:marRight w:val="0"/>
      <w:marTop w:val="0"/>
      <w:marBottom w:val="0"/>
      <w:divBdr>
        <w:top w:val="none" w:sz="0" w:space="0" w:color="auto"/>
        <w:left w:val="none" w:sz="0" w:space="0" w:color="auto"/>
        <w:bottom w:val="none" w:sz="0" w:space="0" w:color="auto"/>
        <w:right w:val="none" w:sz="0" w:space="0" w:color="auto"/>
      </w:divBdr>
    </w:div>
    <w:div w:id="945161540">
      <w:bodyDiv w:val="1"/>
      <w:marLeft w:val="0"/>
      <w:marRight w:val="0"/>
      <w:marTop w:val="0"/>
      <w:marBottom w:val="0"/>
      <w:divBdr>
        <w:top w:val="none" w:sz="0" w:space="0" w:color="auto"/>
        <w:left w:val="none" w:sz="0" w:space="0" w:color="auto"/>
        <w:bottom w:val="none" w:sz="0" w:space="0" w:color="auto"/>
        <w:right w:val="none" w:sz="0" w:space="0" w:color="auto"/>
      </w:divBdr>
    </w:div>
    <w:div w:id="1724982001">
      <w:bodyDiv w:val="1"/>
      <w:marLeft w:val="0"/>
      <w:marRight w:val="0"/>
      <w:marTop w:val="0"/>
      <w:marBottom w:val="0"/>
      <w:divBdr>
        <w:top w:val="none" w:sz="0" w:space="0" w:color="auto"/>
        <w:left w:val="none" w:sz="0" w:space="0" w:color="auto"/>
        <w:bottom w:val="none" w:sz="0" w:space="0" w:color="auto"/>
        <w:right w:val="none" w:sz="0" w:space="0" w:color="auto"/>
      </w:divBdr>
    </w:div>
    <w:div w:id="207651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360</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 Aristea \\ Manessis Travel</dc:creator>
  <cp:keywords/>
  <dc:description/>
  <cp:lastModifiedBy>Kolegka Georgia  \\ Online Holidays</cp:lastModifiedBy>
  <cp:revision>44</cp:revision>
  <dcterms:created xsi:type="dcterms:W3CDTF">2024-01-19T08:40:00Z</dcterms:created>
  <dcterms:modified xsi:type="dcterms:W3CDTF">2026-02-03T07:50:00Z</dcterms:modified>
</cp:coreProperties>
</file>